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86"/>
        <w:ind w:left="101" w:right="0" w:firstLine="0"/>
        <w:jc w:val="left"/>
        <w:rPr>
          <w:rFonts w:ascii="Helvetica"/>
          <w:sz w:val="24"/>
        </w:rPr>
      </w:pPr>
      <w:r>
        <w:rPr/>
        <w:pict>
          <v:shape style="position:absolute;margin-left:0pt;margin-top:-.008754pt;width:166pt;height:64pt;mso-position-horizontal-relative:page;mso-position-vertical-relative:paragraph;z-index:-2104" coordorigin="0,0" coordsize="3320,1280" path="m3320,0l0,0,0,1280,3320,0xe" filled="true" fillcolor="#000000" stroked="false">
            <v:path arrowok="t"/>
            <v:fill type="solid"/>
            <w10:wrap type="none"/>
          </v:shape>
        </w:pict>
      </w:r>
      <w:r>
        <w:rPr>
          <w:rFonts w:ascii="Helvetica"/>
          <w:color w:val="FFFFFF"/>
          <w:sz w:val="24"/>
        </w:rPr>
        <w:t>Your Name</w:t>
      </w:r>
    </w:p>
    <w:p>
      <w:pPr>
        <w:pStyle w:val="BodyText"/>
        <w:spacing w:before="8" w:after="39"/>
        <w:rPr>
          <w:rFonts w:ascii="Helvetica"/>
          <w:sz w:val="10"/>
        </w:rPr>
      </w:pPr>
      <w:r>
        <w:rPr/>
        <w:br w:type="column"/>
      </w:r>
      <w:r>
        <w:rPr>
          <w:rFonts w:ascii="Helvetica"/>
          <w:sz w:val="10"/>
        </w:rPr>
      </w:r>
    </w:p>
    <w:p>
      <w:pPr>
        <w:pStyle w:val="BodyText"/>
        <w:ind w:left="2247"/>
        <w:rPr>
          <w:rFonts w:ascii="Helvetica"/>
          <w:sz w:val="20"/>
        </w:rPr>
      </w:pPr>
      <w:r>
        <w:rPr>
          <w:rFonts w:ascii="Helvetica"/>
          <w:sz w:val="20"/>
        </w:rPr>
        <w:pict>
          <v:group style="width:57.65pt;height:24.85pt;mso-position-horizontal-relative:char;mso-position-vertical-relative:line" coordorigin="0,0" coordsize="1153,497">
            <v:shape style="position:absolute;left:14;top:14;width:1123;height:467" coordorigin="15,15" coordsize="1123,467" path="m904,481l248,481,175,469,111,436,60,386,27,322,15,248,27,175,60,111,111,60,175,27,248,15,904,15,978,27,1042,60,1092,111,1126,175,1137,248,1126,322,1092,386,1042,436,978,469,904,481xe" filled="false" stroked="true" strokeweight="1.483pt" strokecolor="#27fb62">
              <v:path arrowok="t"/>
              <v:stroke dashstyle="solid"/>
            </v:shape>
            <v:shape style="position:absolute;left:137;top:163;width:179;height:103" type="#_x0000_t75" stroked="false">
              <v:imagedata r:id="rId5" o:title=""/>
            </v:shape>
            <v:shape style="position:absolute;left:347;top:163;width:271;height:103" type="#_x0000_t75" stroked="false">
              <v:imagedata r:id="rId6" o:title=""/>
            </v:shape>
            <v:shape style="position:absolute;left:652;top:111;width:358;height:300" type="#_x0000_t75" stroked="false">
              <v:imagedata r:id="rId7" o:title=""/>
            </v:shape>
          </v:group>
        </w:pict>
      </w:r>
      <w:r>
        <w:rPr>
          <w:rFonts w:ascii="Helvetica"/>
          <w:sz w:val="20"/>
        </w:rPr>
      </w:r>
    </w:p>
    <w:p>
      <w:pPr>
        <w:pStyle w:val="Heading1"/>
        <w:spacing w:before="96"/>
        <w:ind w:right="878"/>
      </w:pPr>
      <w:r>
        <w:rPr>
          <w:shd w:fill="27FB62" w:color="auto" w:val="clear"/>
        </w:rPr>
        <w:t> Pay 85% less</w:t>
      </w:r>
      <w:r>
        <w:rPr>
          <w:shd w:fill="FFFFFF" w:color="auto" w:val="clear"/>
        </w:rPr>
        <w:t> for the same meds</w:t>
      </w:r>
    </w:p>
    <w:p>
      <w:pPr>
        <w:spacing w:after="0"/>
        <w:sectPr>
          <w:type w:val="continuous"/>
          <w:pgSz w:w="5040" w:h="2880" w:orient="landscape"/>
          <w:pgMar w:top="0" w:bottom="0" w:left="100" w:right="40"/>
          <w:cols w:num="2" w:equalWidth="0">
            <w:col w:w="1315" w:space="40"/>
            <w:col w:w="3545"/>
          </w:cols>
        </w:sectPr>
      </w:pPr>
    </w:p>
    <w:p>
      <w:pPr>
        <w:spacing w:before="0"/>
        <w:ind w:left="1306" w:right="0" w:firstLine="0"/>
        <w:jc w:val="left"/>
        <w:rPr>
          <w:b/>
          <w:sz w:val="26"/>
        </w:rPr>
      </w:pPr>
      <w:r>
        <w:rPr>
          <w:b/>
          <w:sz w:val="26"/>
        </w:rPr>
        <w:t>you’re taking now.</w:t>
      </w:r>
    </w:p>
    <w:p>
      <w:pPr>
        <w:pStyle w:val="BodyText"/>
        <w:spacing w:line="244" w:lineRule="auto" w:before="96"/>
        <w:ind w:left="1249" w:right="524" w:hanging="640"/>
      </w:pPr>
      <w:r>
        <w:rPr/>
        <w:t>Even if you have insurance, our FREE discount card can save you more on your meds.</w:t>
      </w:r>
    </w:p>
    <w:p>
      <w:pPr>
        <w:spacing w:before="117"/>
        <w:ind w:left="612" w:right="0" w:firstLine="0"/>
        <w:jc w:val="left"/>
        <w:rPr>
          <w:rFonts w:ascii="Helvetica"/>
          <w:sz w:val="18"/>
        </w:rPr>
      </w:pPr>
      <w:r>
        <w:rPr>
          <w:position w:val="1"/>
          <w:sz w:val="14"/>
        </w:rPr>
        <w:t>Visit </w:t>
      </w:r>
      <w:hyperlink r:id="rId8">
        <w:r>
          <w:rPr>
            <w:b/>
            <w:position w:val="1"/>
            <w:sz w:val="14"/>
            <w:u w:val="single"/>
          </w:rPr>
          <w:t>www.samerx.com/</w:t>
        </w:r>
      </w:hyperlink>
      <w:r>
        <w:rPr>
          <w:b/>
          <w:position w:val="1"/>
          <w:sz w:val="14"/>
        </w:rPr>
        <w:t> </w:t>
      </w:r>
      <w:r>
        <w:rPr>
          <w:rFonts w:ascii="Helvetica"/>
          <w:sz w:val="18"/>
        </w:rPr>
        <w:t>yourextension</w:t>
      </w:r>
    </w:p>
    <w:p>
      <w:pPr>
        <w:spacing w:before="101"/>
        <w:ind w:left="0" w:right="103" w:firstLine="0"/>
        <w:jc w:val="right"/>
        <w:rPr>
          <w:rFonts w:ascii="Gotham-LightItalic"/>
          <w:i/>
          <w:sz w:val="12"/>
        </w:rPr>
      </w:pPr>
      <w:r>
        <w:rPr>
          <w:rFonts w:ascii="Gotham-LightItalic"/>
          <w:i/>
          <w:sz w:val="12"/>
        </w:rPr>
        <w:t>Ages 0-99 Can Save!</w:t>
      </w:r>
    </w:p>
    <w:sectPr>
      <w:type w:val="continuous"/>
      <w:pgSz w:w="5040" w:h="2880" w:orient="landscape"/>
      <w:pgMar w:top="0" w:bottom="0" w:left="100" w:right="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swiss"/>
    <w:pitch w:val="variable"/>
  </w:font>
  <w:font w:name="Montserrat">
    <w:altName w:val="Montserrat"/>
    <w:charset w:val="0"/>
    <w:family w:val="roman"/>
    <w:pitch w:val="variable"/>
  </w:font>
  <w:font w:name="Gotham-LightItalic">
    <w:altName w:val="Gotham-LightItalic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ontserrat" w:hAnsi="Montserrat" w:eastAsia="Montserrat" w:cs="Montserrat"/>
    </w:rPr>
  </w:style>
  <w:style w:styleId="BodyText" w:type="paragraph">
    <w:name w:val="Body Text"/>
    <w:basedOn w:val="Normal"/>
    <w:uiPriority w:val="1"/>
    <w:qFormat/>
    <w:pPr/>
    <w:rPr>
      <w:rFonts w:ascii="Montserrat" w:hAnsi="Montserrat" w:eastAsia="Montserrat" w:cs="Montserrat"/>
      <w:sz w:val="14"/>
      <w:szCs w:val="14"/>
    </w:rPr>
  </w:style>
  <w:style w:styleId="Heading1" w:type="paragraph">
    <w:name w:val="Heading 1"/>
    <w:basedOn w:val="Normal"/>
    <w:uiPriority w:val="1"/>
    <w:qFormat/>
    <w:pPr>
      <w:ind w:left="155" w:hanging="111"/>
      <w:outlineLvl w:val="1"/>
    </w:pPr>
    <w:rPr>
      <w:rFonts w:ascii="Montserrat" w:hAnsi="Montserrat" w:eastAsia="Montserrat" w:cs="Montserrat"/>
      <w:b/>
      <w:bCs/>
      <w:sz w:val="26"/>
      <w:szCs w:val="2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http://www.samerx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SameRx_Bcard2</dc:title>
  <dcterms:created xsi:type="dcterms:W3CDTF">2018-08-30T21:19:55Z</dcterms:created>
  <dcterms:modified xsi:type="dcterms:W3CDTF">2018-08-30T21:19:55Z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2018-08-01T00:00:00Z</vt:filetime>
  </property>
  <property fmtid="{D5CDD505-2E9C-101B-9397-08002B2CF9AE}" pid="3" name="Creator">
    <vt:lpwstr>Adobe Illustrator CC 22.0 (Macintosh)</vt:lpwstr>
  </property>
  <property fmtid="{D5CDD505-2E9C-101B-9397-08002B2CF9AE}" pid="4" name="LastSaved">
    <vt:filetime>2018-08-30T00:00:00Z</vt:filetime>
  </property>
</Properties>
</file>